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37" w:rsidRDefault="00184237" w:rsidP="00625644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184237" w:rsidRDefault="00184237" w:rsidP="00625644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184237" w:rsidRDefault="00184237" w:rsidP="00625644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184237" w:rsidRDefault="00184237" w:rsidP="0062564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184237" w:rsidRDefault="00184237" w:rsidP="0062564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184237" w:rsidRPr="007439DD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EE5B51" w:rsidRDefault="00AA2A71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Учебная практика «</w:t>
      </w:r>
      <w:r w:rsidR="00EE5B51" w:rsidRPr="00EE5B51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Стоматологическое просвещение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»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C8C9B98" wp14:editId="1939FB26">
                <wp:simplePos x="0" y="0"/>
                <wp:positionH relativeFrom="page">
                  <wp:align>center</wp:align>
                </wp:positionH>
                <wp:positionV relativeFrom="paragraph">
                  <wp:posOffset>151765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6E768D8" id="Полилиния 2" o:spid="_x0000_s1026" style="position:absolute;margin-left:0;margin-top:11.95pt;width:339.15pt;height:.1pt;z-index:-251657216;visibility:visible;mso-wrap-style:square;mso-width-percent:0;mso-height-percent:0;mso-wrap-distance-left:0;mso-wrap-distance-top:0;mso-wrap-distance-right:0;mso-wrap-distance-bottom:0;mso-position-horizontal:center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EE5B51" w:rsidRDefault="00EE5B51" w:rsidP="00EE5B51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w w:val="90"/>
          <w:sz w:val="24"/>
          <w:szCs w:val="24"/>
        </w:rPr>
      </w:pPr>
    </w:p>
    <w:p w:rsidR="00EE5B51" w:rsidRDefault="00EE5B51" w:rsidP="00EE5B51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EE5B51" w:rsidRDefault="00EE5B51" w:rsidP="00EE5B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EE5B51" w:rsidRDefault="00EE5B51" w:rsidP="00EE5B5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184237" w:rsidRPr="00443A91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184237" w:rsidRPr="00443A91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184237" w:rsidRPr="00443A91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Pr="00A238F9" w:rsidRDefault="00184237" w:rsidP="00184237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184237" w:rsidRPr="007439DD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25644" w:rsidRDefault="00625644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AA2A71">
        <w:rPr>
          <w:rFonts w:ascii="Times New Roman" w:hAnsi="Times New Roman"/>
          <w:iCs/>
          <w:sz w:val="24"/>
          <w:szCs w:val="24"/>
        </w:rPr>
        <w:t>а</w:t>
      </w:r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направлению подготовки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>онального образования), утвержденного приказом Министерства просвещения Российской Ф</w:t>
      </w:r>
      <w:r w:rsidRPr="000749A0">
        <w:rPr>
          <w:rFonts w:ascii="Times New Roman" w:hAnsi="Times New Roman"/>
          <w:iCs/>
          <w:sz w:val="24"/>
          <w:szCs w:val="24"/>
        </w:rPr>
        <w:t>е</w:t>
      </w:r>
      <w:r w:rsidRPr="000749A0">
        <w:rPr>
          <w:rFonts w:ascii="Times New Roman" w:hAnsi="Times New Roman"/>
          <w:iCs/>
          <w:sz w:val="24"/>
          <w:szCs w:val="24"/>
        </w:rPr>
        <w:t xml:space="preserve">дерации от </w:t>
      </w:r>
      <w:r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нального стандарта «</w:t>
      </w:r>
      <w:r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</w:t>
      </w:r>
      <w:r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</w:t>
      </w:r>
      <w:r w:rsidRPr="000749A0">
        <w:rPr>
          <w:rFonts w:ascii="Times New Roman" w:hAnsi="Times New Roman"/>
          <w:iCs/>
          <w:sz w:val="24"/>
          <w:szCs w:val="24"/>
        </w:rPr>
        <w:t>о</w:t>
      </w:r>
      <w:r w:rsidRPr="000749A0">
        <w:rPr>
          <w:rFonts w:ascii="Times New Roman" w:hAnsi="Times New Roman"/>
          <w:iCs/>
          <w:sz w:val="24"/>
          <w:szCs w:val="24"/>
        </w:rPr>
        <w:t>грамма составлена с учётом учебного плана специальности 3</w:t>
      </w:r>
      <w:r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Pr="00445E22">
        <w:rPr>
          <w:rFonts w:ascii="Times New Roman" w:hAnsi="Times New Roman"/>
          <w:iCs/>
          <w:sz w:val="24"/>
          <w:szCs w:val="24"/>
        </w:rPr>
        <w:t>Стоматология профилакт</w:t>
      </w:r>
      <w:r w:rsidRPr="00445E22">
        <w:rPr>
          <w:rFonts w:ascii="Times New Roman" w:hAnsi="Times New Roman"/>
          <w:iCs/>
          <w:sz w:val="24"/>
          <w:szCs w:val="24"/>
        </w:rPr>
        <w:t>и</w:t>
      </w:r>
      <w:r w:rsidRPr="00445E22">
        <w:rPr>
          <w:rFonts w:ascii="Times New Roman" w:hAnsi="Times New Roman"/>
          <w:iCs/>
          <w:sz w:val="24"/>
          <w:szCs w:val="24"/>
        </w:rPr>
        <w:t>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184237" w:rsidRDefault="00184237" w:rsidP="0018423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675"/>
      </w:tblGrid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4675" w:type="dxa"/>
            <w:shd w:val="clear" w:color="auto" w:fill="auto"/>
          </w:tcPr>
          <w:p w:rsidR="00193B02" w:rsidRDefault="00193B02" w:rsidP="00193B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</w:t>
            </w:r>
          </w:p>
          <w:p w:rsidR="00193B02" w:rsidRPr="005951DF" w:rsidRDefault="00193B02" w:rsidP="00193B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в тестовой форме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5-7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8-11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12-14</w:t>
            </w:r>
          </w:p>
        </w:tc>
      </w:tr>
      <w:tr w:rsidR="00193B02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675" w:type="dxa"/>
            <w:shd w:val="clear" w:color="auto" w:fill="auto"/>
          </w:tcPr>
          <w:p w:rsidR="00193B02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15-18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19-22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23-26</w:t>
            </w:r>
          </w:p>
        </w:tc>
      </w:tr>
      <w:tr w:rsidR="00193B02" w:rsidRPr="005951DF" w:rsidTr="00193B02">
        <w:trPr>
          <w:jc w:val="center"/>
        </w:trPr>
        <w:tc>
          <w:tcPr>
            <w:tcW w:w="4537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4675" w:type="dxa"/>
            <w:shd w:val="clear" w:color="auto" w:fill="auto"/>
          </w:tcPr>
          <w:p w:rsidR="00193B02" w:rsidRPr="005951DF" w:rsidRDefault="00193B02" w:rsidP="00193B0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27-30</w:t>
            </w:r>
          </w:p>
        </w:tc>
      </w:tr>
    </w:tbl>
    <w:p w:rsidR="00184237" w:rsidRDefault="00184237" w:rsidP="00184237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p w:rsidR="00184237" w:rsidRPr="002B6FB1" w:rsidRDefault="00184237" w:rsidP="00184237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>
        <w:rPr>
          <w:rFonts w:ascii="Times New Roman" w:hAnsi="Times New Roman"/>
          <w:bCs/>
          <w:sz w:val="24"/>
          <w:szCs w:val="24"/>
        </w:rPr>
        <w:t>в</w:t>
      </w:r>
      <w:r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184237" w:rsidRPr="002B6FB1" w:rsidRDefault="00184237" w:rsidP="00184237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184237" w:rsidRPr="002B6FB1" w:rsidRDefault="00184237" w:rsidP="00184237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184237" w:rsidRDefault="00184237" w:rsidP="00184237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184237" w:rsidRPr="00491EAE" w:rsidRDefault="00184237" w:rsidP="00184237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491EAE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184237" w:rsidRPr="00491EAE" w:rsidRDefault="00184237" w:rsidP="00184237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ПК 3.1. Консультировать педагогических работников образовательных организаций и законных </w:t>
      </w:r>
      <w:proofErr w:type="gramStart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представителей</w:t>
      </w:r>
      <w:proofErr w:type="gramEnd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 обучающихся по вопросам профилактики основных стоматологических заболеваний.</w:t>
      </w:r>
    </w:p>
    <w:p w:rsidR="00184237" w:rsidRPr="00491EAE" w:rsidRDefault="00184237" w:rsidP="00184237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3.2. Проводить мероприятия по санитарно-гигиеническому просвещению населения и пропаганде здорового образа жизни.</w:t>
      </w:r>
    </w:p>
    <w:p w:rsidR="00184237" w:rsidRDefault="00184237" w:rsidP="00184237">
      <w:pPr>
        <w:suppressAutoHyphens/>
        <w:spacing w:after="0" w:line="240" w:lineRule="auto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3.3. Мотивировать население к здоровому образу жизни и оценивать эффективность мероприятий по профилактике стоматологических заболеваний</w:t>
      </w: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184237" w:rsidRDefault="00184237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184237" w:rsidSect="008557C2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875744" w:rsidRDefault="00875744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8B0FE7">
        <w:rPr>
          <w:rFonts w:ascii="Times New Roman" w:hAnsi="Times New Roman"/>
          <w:b/>
          <w:sz w:val="24"/>
          <w:szCs w:val="24"/>
        </w:rPr>
        <w:lastRenderedPageBreak/>
        <w:t>Оценочные средства для текущего контроля</w:t>
      </w:r>
      <w:r w:rsidR="0095799B">
        <w:rPr>
          <w:rFonts w:ascii="Times New Roman" w:hAnsi="Times New Roman"/>
          <w:b/>
          <w:sz w:val="24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34633F" w:rsidRPr="0034633F" w:rsidTr="00184237">
        <w:trPr>
          <w:trHeight w:val="20"/>
        </w:trPr>
        <w:tc>
          <w:tcPr>
            <w:tcW w:w="3823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Hlk221041646"/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4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184237">
        <w:trPr>
          <w:trHeight w:val="20"/>
        </w:trPr>
        <w:tc>
          <w:tcPr>
            <w:tcW w:w="3823" w:type="dxa"/>
          </w:tcPr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4" w:type="dxa"/>
          </w:tcPr>
          <w:p w:rsidR="00184237" w:rsidRPr="0034633F" w:rsidRDefault="00184237" w:rsidP="001842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4237" w:rsidRPr="00443A91" w:rsidRDefault="00184237" w:rsidP="00184237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Первого.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4. Предупреждению заболеваний пародонта у беременных будут способствовать мероприятия: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84237" w:rsidRPr="00443A91" w:rsidRDefault="00184237" w:rsidP="00184237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32417" w:rsidRPr="0034633F" w:rsidRDefault="00132417" w:rsidP="001842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33F" w:rsidRPr="0034633F" w:rsidTr="00184237">
        <w:trPr>
          <w:trHeight w:val="1832"/>
        </w:trPr>
        <w:tc>
          <w:tcPr>
            <w:tcW w:w="3823" w:type="dxa"/>
          </w:tcPr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B038B" w:rsidRPr="0034633F" w:rsidRDefault="00DB038B" w:rsidP="00DB038B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038B" w:rsidRPr="0018798C" w:rsidRDefault="00193B02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DB038B" w:rsidRPr="0018798C">
              <w:rPr>
                <w:rFonts w:ascii="Times New Roman" w:hAnsi="Times New Roman"/>
                <w:bCs/>
                <w:sz w:val="24"/>
                <w:szCs w:val="24"/>
              </w:rPr>
              <w:t>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18798C" w:rsidRDefault="00193B02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DB038B" w:rsidRPr="0018798C">
              <w:rPr>
                <w:rFonts w:ascii="Times New Roman" w:hAnsi="Times New Roman"/>
                <w:bCs/>
                <w:sz w:val="24"/>
                <w:szCs w:val="24"/>
              </w:rPr>
              <w:t>. Активным методом стоматологического просвещения является: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18798C" w:rsidRDefault="00193B02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DB038B" w:rsidRPr="0018798C">
              <w:rPr>
                <w:rFonts w:ascii="Times New Roman" w:hAnsi="Times New Roman"/>
                <w:bCs/>
                <w:sz w:val="24"/>
                <w:szCs w:val="24"/>
              </w:rPr>
              <w:t>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B038B" w:rsidRPr="0018798C" w:rsidRDefault="00DB038B" w:rsidP="00DB038B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7CD6" w:rsidRPr="0034633F" w:rsidRDefault="00E57CD6" w:rsidP="00DB038B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193B02">
        <w:trPr>
          <w:trHeight w:val="1408"/>
        </w:trPr>
        <w:tc>
          <w:tcPr>
            <w:tcW w:w="3823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34633F" w:rsidRPr="0034633F" w:rsidRDefault="0034633F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B038B" w:rsidRDefault="00DB038B" w:rsidP="00DB038B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038B" w:rsidRPr="00923B5A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DB038B" w:rsidRPr="00923B5A">
              <w:rPr>
                <w:rFonts w:ascii="Times New Roman" w:hAnsi="Times New Roman"/>
                <w:bCs/>
                <w:sz w:val="24"/>
                <w:szCs w:val="24"/>
              </w:rPr>
              <w:t>. Какие социально-экономические факторы влияют на здоровье: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923B5A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</w:t>
            </w:r>
            <w:r w:rsidR="00DB038B" w:rsidRPr="00923B5A">
              <w:rPr>
                <w:rFonts w:ascii="Times New Roman" w:hAnsi="Times New Roman"/>
                <w:bCs/>
                <w:sz w:val="24"/>
                <w:szCs w:val="24"/>
              </w:rPr>
              <w:t>. Визуально-ориентированных детей обучать мануальным навыкам ухода за зубами наиболее предпочтительно: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923B5A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DB038B" w:rsidRPr="00923B5A">
              <w:rPr>
                <w:rFonts w:ascii="Times New Roman" w:hAnsi="Times New Roman"/>
                <w:bCs/>
                <w:sz w:val="24"/>
                <w:szCs w:val="24"/>
              </w:rPr>
              <w:t>. Медсестра, участвующая в просветительской акции, допустила ошибку в раздаче памяток 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923B5A" w:rsidRDefault="00DB038B" w:rsidP="00DB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923B5A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="00DB038B" w:rsidRPr="00923B5A">
              <w:rPr>
                <w:rFonts w:ascii="Times New Roman" w:hAnsi="Times New Roman"/>
                <w:bCs/>
                <w:sz w:val="24"/>
                <w:szCs w:val="24"/>
              </w:rPr>
              <w:t>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Признание экспертизы каждого специалиста в его области (педагог — методика обучения, психолог — особенности восприятия).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DB038B" w:rsidRPr="00923B5A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97F16" w:rsidRPr="00797F16" w:rsidRDefault="00797F16" w:rsidP="00DB038B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437931" w:rsidTr="00184237">
        <w:trPr>
          <w:trHeight w:val="20"/>
        </w:trPr>
        <w:tc>
          <w:tcPr>
            <w:tcW w:w="3823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</w:t>
            </w:r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особенностей социального и культурного контекста;</w:t>
            </w:r>
          </w:p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B038B" w:rsidRDefault="00DB038B" w:rsidP="00DB038B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193B0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 Задачи работы кабинета гигиены: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Б) Подбор средств гигиены.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038B" w:rsidRPr="00EC01B8" w:rsidRDefault="00193B02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B038B" w:rsidRPr="00EC01B8" w:rsidRDefault="00193B02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="00DB038B" w:rsidRPr="00EC01B8">
              <w:rPr>
                <w:rFonts w:ascii="Times New Roman" w:eastAsia="Times New Roman" w:hAnsi="Times New Roman"/>
                <w:sz w:val="24"/>
                <w:szCs w:val="24"/>
              </w:rPr>
              <w:t>. Ведущая форма работы с взрослым населением: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DB038B" w:rsidRPr="00EC01B8" w:rsidRDefault="00DB038B" w:rsidP="00DB038B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7203E" w:rsidRPr="0034633F" w:rsidRDefault="0077203E" w:rsidP="00DB038B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203E" w:rsidRPr="00437931" w:rsidTr="00184237">
        <w:trPr>
          <w:trHeight w:val="20"/>
        </w:trPr>
        <w:tc>
          <w:tcPr>
            <w:tcW w:w="3823" w:type="dxa"/>
          </w:tcPr>
          <w:p w:rsidR="0077203E" w:rsidRPr="00386C8B" w:rsidRDefault="0077203E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4" w:type="dxa"/>
          </w:tcPr>
          <w:p w:rsidR="00DB038B" w:rsidRDefault="00DB038B" w:rsidP="00DB038B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93B02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Рекомендациями производителей средств гигиены.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616B57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="00DB038B" w:rsidRPr="00616B57">
              <w:rPr>
                <w:rFonts w:ascii="Times New Roman" w:hAnsi="Times New Roman"/>
                <w:bCs/>
                <w:sz w:val="24"/>
                <w:szCs w:val="24"/>
              </w:rPr>
              <w:t>. Для оформления результатов группового стоматологического осмотра детей в школе используется форма: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Форма № 030/у «Карта диспансерного наблюдения».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Форма № 063/у «Углублённый профилактический медицинский осмотр несовершеннолетних».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616B57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DB038B" w:rsidRPr="00616B57">
              <w:rPr>
                <w:rFonts w:ascii="Times New Roman" w:hAnsi="Times New Roman"/>
                <w:bCs/>
                <w:sz w:val="24"/>
                <w:szCs w:val="24"/>
              </w:rPr>
              <w:t>. При проведении стоматологического просвещения для взрослого населения в рамках программы диспансеризации необходимо использовать: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616B57" w:rsidRDefault="00DB038B" w:rsidP="00DB038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B038B" w:rsidRPr="00616B57" w:rsidRDefault="00193B02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DB038B" w:rsidRPr="00616B57">
              <w:rPr>
                <w:rFonts w:ascii="Times New Roman" w:hAnsi="Times New Roman"/>
                <w:bCs/>
                <w:sz w:val="24"/>
                <w:szCs w:val="24"/>
              </w:rPr>
              <w:t>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="00DB038B" w:rsidRPr="00616B57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="00DB038B" w:rsidRPr="00616B57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Информированное добровольное согласие родителей/законных представителей.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Журнал учёта выдачи фторсодержащих средств (с указанием серии, срока годности, количества).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DB038B" w:rsidRPr="00616B57" w:rsidRDefault="00DB038B" w:rsidP="00DB038B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D7333" w:rsidRPr="00D7132A" w:rsidRDefault="007D7333" w:rsidP="00DB038B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4633F" w:rsidRPr="0034633F" w:rsidTr="00184237">
        <w:trPr>
          <w:trHeight w:val="2824"/>
        </w:trPr>
        <w:tc>
          <w:tcPr>
            <w:tcW w:w="3823" w:type="dxa"/>
          </w:tcPr>
          <w:p w:rsidR="004760AD" w:rsidRPr="004760AD" w:rsidRDefault="004760AD" w:rsidP="004760AD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организаций и законных представителей</w:t>
            </w:r>
            <w:r w:rsidR="007A45D6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,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 обучающихся по вопросам профилактики основных стоматологических заболеваний.</w:t>
            </w:r>
          </w:p>
          <w:p w:rsidR="0034633F" w:rsidRPr="0034633F" w:rsidRDefault="0034633F" w:rsidP="004760AD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7A45D6" w:rsidRDefault="007A45D6" w:rsidP="007A45D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D11E27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- это метод: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11E27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16B57" w:rsidRDefault="00D11E27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7A45D6" w:rsidRPr="00616B57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16B57" w:rsidRDefault="00D11E27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7A45D6"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="007A45D6" w:rsidRPr="00616B5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7A45D6"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616B57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B49B8" w:rsidRPr="00FB49B8" w:rsidRDefault="00FB49B8" w:rsidP="007A45D6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D5187" w:rsidRPr="0034633F" w:rsidTr="00184237">
        <w:trPr>
          <w:trHeight w:val="20"/>
        </w:trPr>
        <w:tc>
          <w:tcPr>
            <w:tcW w:w="3823" w:type="dxa"/>
          </w:tcPr>
          <w:p w:rsidR="004760AD" w:rsidRPr="004760AD" w:rsidRDefault="004760AD" w:rsidP="007A45D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5D5187" w:rsidRPr="0034633F" w:rsidRDefault="005D5187" w:rsidP="004760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7A45D6" w:rsidRDefault="007A45D6" w:rsidP="007A45D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A45D6" w:rsidRPr="001A68CC" w:rsidRDefault="00D11E27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7A45D6" w:rsidRPr="001A68CC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среди учащихся младших классов эффективнее проводить в виде: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Не проводить вообще.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D11E2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среди группы старшеклассников (подростков) предпочтительно проводить в виде: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Семинара.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1A68CC" w:rsidRDefault="00D11E27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7A45D6"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="007A45D6" w:rsidRPr="001A68C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7A45D6" w:rsidRPr="001A68C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1A68CC" w:rsidRDefault="00D11E27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7A45D6" w:rsidRPr="001A68CC">
              <w:rPr>
                <w:rFonts w:ascii="Times New Roman" w:hAnsi="Times New Roman"/>
                <w:bCs/>
                <w:sz w:val="24"/>
                <w:szCs w:val="24"/>
              </w:rPr>
              <w:t>. Теоретическими этапами стоматологического просвещения являются: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7A45D6" w:rsidRPr="001A68CC" w:rsidRDefault="007A45D6" w:rsidP="007A45D6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B5553" w:rsidRPr="00BB5553" w:rsidRDefault="00BB5553" w:rsidP="007A45D6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A45D6" w:rsidRPr="0034633F" w:rsidTr="00184237">
        <w:trPr>
          <w:trHeight w:val="20"/>
        </w:trPr>
        <w:tc>
          <w:tcPr>
            <w:tcW w:w="3823" w:type="dxa"/>
          </w:tcPr>
          <w:p w:rsidR="007A45D6" w:rsidRPr="0034633F" w:rsidRDefault="007A45D6" w:rsidP="007A45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 стоматологич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заболеваний 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7A45D6" w:rsidRPr="0034633F" w:rsidRDefault="007A45D6" w:rsidP="007A45D6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7A45D6" w:rsidRDefault="007A45D6" w:rsidP="007A45D6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A45D6" w:rsidRPr="006C07E4" w:rsidRDefault="00D11E27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>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  <w:r w:rsidR="00D11E27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C07E4" w:rsidRDefault="00D11E27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6C07E4" w:rsidRDefault="00D11E27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Для оценки гигиенического состояния полости рта, а также проверки эффективности </w:t>
            </w:r>
            <w:proofErr w:type="spellStart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="007A45D6"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A45D6" w:rsidRPr="006C07E4" w:rsidRDefault="007A45D6" w:rsidP="007A45D6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45D6" w:rsidRPr="009413D6" w:rsidRDefault="007A45D6" w:rsidP="007A45D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0"/>
    </w:tbl>
    <w:p w:rsidR="00756CDB" w:rsidRDefault="00756CDB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0914"/>
      </w:tblGrid>
      <w:tr w:rsidR="00D11E27" w:rsidRPr="0034633F" w:rsidTr="00092288">
        <w:trPr>
          <w:trHeight w:val="20"/>
        </w:trPr>
        <w:tc>
          <w:tcPr>
            <w:tcW w:w="3823" w:type="dxa"/>
            <w:vAlign w:val="center"/>
          </w:tcPr>
          <w:p w:rsidR="00D11E27" w:rsidRPr="0034633F" w:rsidRDefault="00D11E27" w:rsidP="00092288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11E27" w:rsidRPr="0034633F" w:rsidRDefault="00D11E27" w:rsidP="00092288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4" w:type="dxa"/>
            <w:vAlign w:val="center"/>
          </w:tcPr>
          <w:p w:rsidR="00D11E27" w:rsidRPr="0034633F" w:rsidRDefault="00D11E27" w:rsidP="00092288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11E27" w:rsidRPr="0034633F" w:rsidTr="00092288">
        <w:trPr>
          <w:trHeight w:val="20"/>
        </w:trPr>
        <w:tc>
          <w:tcPr>
            <w:tcW w:w="3823" w:type="dxa"/>
          </w:tcPr>
          <w:p w:rsidR="00D11E27" w:rsidRPr="0034633F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4" w:type="dxa"/>
          </w:tcPr>
          <w:p w:rsidR="00D11E27" w:rsidRPr="0034633F" w:rsidRDefault="00D11E27" w:rsidP="0009228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443A91" w:rsidRDefault="00D11E27" w:rsidP="00092288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Первого.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4. Предупреждению заболеваний пародонта у беременных будут способствовать мероприятия: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443A91" w:rsidRDefault="00D11E27" w:rsidP="00092288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34633F" w:rsidRDefault="00D11E27" w:rsidP="000922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E27" w:rsidRPr="0034633F" w:rsidTr="00092288">
        <w:trPr>
          <w:trHeight w:val="1832"/>
        </w:trPr>
        <w:tc>
          <w:tcPr>
            <w:tcW w:w="3823" w:type="dxa"/>
          </w:tcPr>
          <w:p w:rsidR="00D11E27" w:rsidRPr="0034633F" w:rsidRDefault="00D11E27" w:rsidP="000922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лиз и интерпретацию информации, необходимой для выполнения з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дач профессиональной деятельн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сти;</w:t>
            </w:r>
          </w:p>
          <w:p w:rsidR="00D11E27" w:rsidRPr="0034633F" w:rsidRDefault="00D11E27" w:rsidP="00092288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Pr="0034633F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 Активным методом стоматологического просвещения является: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Телевизионная реклама.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D11E27" w:rsidRPr="0018798C" w:rsidRDefault="00D11E27" w:rsidP="00092288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D11E27" w:rsidRPr="0034633F" w:rsidRDefault="00D11E27" w:rsidP="00625644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</w:tc>
      </w:tr>
      <w:tr w:rsidR="00D11E27" w:rsidRPr="00797F16" w:rsidTr="00092288">
        <w:trPr>
          <w:trHeight w:val="1408"/>
        </w:trPr>
        <w:tc>
          <w:tcPr>
            <w:tcW w:w="3823" w:type="dxa"/>
          </w:tcPr>
          <w:p w:rsidR="00D11E27" w:rsidRPr="00386C8B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D11E27" w:rsidRPr="0034633F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. Какие социально-экономические факторы влияют на здоровье: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. Визуально-ориентированных детей обучать мануальным навыкам ухода за зубами наиболее предпочтительно: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. Медсестра, участвующая в просветительской акции, допустила ошибку в раздаче памяток 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Признание экспертизы каждого специалиста в его области (педагог — методика обучения, психолог — особенности восприятия).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D11E27" w:rsidRPr="00923B5A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D11E27" w:rsidRPr="00797F16" w:rsidRDefault="00D11E27" w:rsidP="00092288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1E27" w:rsidRPr="0034633F" w:rsidTr="00092288">
        <w:trPr>
          <w:trHeight w:val="20"/>
        </w:trPr>
        <w:tc>
          <w:tcPr>
            <w:tcW w:w="3823" w:type="dxa"/>
          </w:tcPr>
          <w:p w:rsidR="00D11E27" w:rsidRPr="00386C8B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11E27" w:rsidRPr="0034633F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 Задачи работы кабинета гигиены: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Подбор средств гигиены.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1E27" w:rsidRPr="00625644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="00625644" w:rsidRPr="0062564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625644" w:rsidRPr="00625644">
              <w:rPr>
                <w:rFonts w:ascii="Times New Roman" w:eastAsia="Times New Roman" w:hAnsi="Times New Roman"/>
                <w:sz w:val="24"/>
                <w:szCs w:val="24"/>
              </w:rPr>
              <w:t>Объективная оценка эффективности СП:</w:t>
            </w:r>
          </w:p>
          <w:p w:rsidR="00D11E27" w:rsidRPr="00625644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D11E27" w:rsidRPr="00625644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D11E27" w:rsidRPr="00625644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D11E27" w:rsidRPr="00625644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5644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  <w:bookmarkStart w:id="1" w:name="_GoBack"/>
            <w:bookmarkEnd w:id="1"/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 Ведущая форма работы с взрослым населением: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D11E27" w:rsidRPr="00EC01B8" w:rsidRDefault="00D11E27" w:rsidP="0009228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11E27" w:rsidRPr="0034633F" w:rsidRDefault="00D11E27" w:rsidP="00092288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1E27" w:rsidRPr="00D7132A" w:rsidTr="00092288">
        <w:trPr>
          <w:trHeight w:val="20"/>
        </w:trPr>
        <w:tc>
          <w:tcPr>
            <w:tcW w:w="3823" w:type="dxa"/>
          </w:tcPr>
          <w:p w:rsidR="00D11E27" w:rsidRPr="00386C8B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Рекомендациями производителей средств гигиены.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Для оформления результатов группового стоматологического осмотра детей в школе используется форма: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Форма № 030/у «Карта диспансерного наблюдения».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Форма № 063/у «Углублённый профилактический медицинский осмотр несовершеннолетних».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При проведении стоматологического просвещения для взрослого населения в рамках программы диспансеризации необходимо использовать: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Информированное добровольное согласие родителей/законных представителей.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Журнал учёта выдачи фторсодержащих средств (с указанием серии, срока годности, количества).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D11E27" w:rsidRPr="00616B57" w:rsidRDefault="00D11E27" w:rsidP="0009228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D7132A" w:rsidRDefault="00D11E27" w:rsidP="00092288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1E27" w:rsidRPr="00FB49B8" w:rsidTr="00092288">
        <w:trPr>
          <w:trHeight w:val="2824"/>
        </w:trPr>
        <w:tc>
          <w:tcPr>
            <w:tcW w:w="3823" w:type="dxa"/>
          </w:tcPr>
          <w:p w:rsidR="00D11E27" w:rsidRPr="004760AD" w:rsidRDefault="00D11E27" w:rsidP="00092288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организаций и законных представителей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,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 обучающихся по вопросам профилактики основных стоматологических заболеваний.</w:t>
            </w:r>
          </w:p>
          <w:p w:rsidR="00D11E27" w:rsidRPr="0034633F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- это метод: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детском саду принимает участие: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D11E27" w:rsidRPr="00616B57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FB49B8" w:rsidRDefault="00D11E27" w:rsidP="00092288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1E27" w:rsidRPr="00BB5553" w:rsidTr="00092288">
        <w:trPr>
          <w:trHeight w:val="20"/>
        </w:trPr>
        <w:tc>
          <w:tcPr>
            <w:tcW w:w="3823" w:type="dxa"/>
          </w:tcPr>
          <w:p w:rsidR="00D11E27" w:rsidRPr="004760AD" w:rsidRDefault="00D11E27" w:rsidP="00092288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D11E27" w:rsidRPr="0034633F" w:rsidRDefault="00D11E27" w:rsidP="000922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среди учащихся младших классов эффективнее проводить в виде: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. Стоматологическое просвещение среди группы старшеклассников (подростков) предпочтительно проводить в виде: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Семинара.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. Теоретическими этапами стоматологического просвещения являются: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D11E27" w:rsidRPr="001A68CC" w:rsidRDefault="00D11E27" w:rsidP="00092288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11E27" w:rsidRPr="00BB5553" w:rsidRDefault="00D11E27" w:rsidP="00092288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1E27" w:rsidRPr="009413D6" w:rsidTr="00092288">
        <w:trPr>
          <w:trHeight w:val="20"/>
        </w:trPr>
        <w:tc>
          <w:tcPr>
            <w:tcW w:w="3823" w:type="dxa"/>
          </w:tcPr>
          <w:p w:rsidR="00D11E27" w:rsidRPr="0034633F" w:rsidRDefault="00D11E27" w:rsidP="000922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ПК 3.3. Мотивировать население к здоровому образу жизни и оцен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вать эффективность мероприятий 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по профилактик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 стоматологич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заболеваний 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D11E27" w:rsidRPr="0034633F" w:rsidRDefault="00D11E27" w:rsidP="00092288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4" w:type="dxa"/>
          </w:tcPr>
          <w:p w:rsidR="00D11E27" w:rsidRDefault="00D11E27" w:rsidP="00092288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Система привития полезных навыков и привычек на основе знаний правил здорового образа жизни 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 убежденности подразумевает понятие: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. Для оценки гигиенического состояния полости рта, а также проверки эффективности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11E27" w:rsidRPr="006C07E4" w:rsidRDefault="00D11E27" w:rsidP="0009228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11E27" w:rsidRPr="009413D6" w:rsidRDefault="00D11E27" w:rsidP="00092288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84237" w:rsidRPr="00D11E27" w:rsidRDefault="00184237" w:rsidP="00D11E27">
      <w:pPr>
        <w:rPr>
          <w:rFonts w:ascii="Times New Roman" w:eastAsia="Times New Roman" w:hAnsi="Times New Roman"/>
          <w:sz w:val="20"/>
          <w:szCs w:val="20"/>
          <w:lang w:eastAsia="ru-RU"/>
        </w:rPr>
        <w:sectPr w:rsidR="00184237" w:rsidRPr="00D11E27" w:rsidSect="00184237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0B23F7" w:rsidRPr="00756CDB" w:rsidRDefault="000B23F7" w:rsidP="007A45D6">
      <w:pPr>
        <w:suppressAutoHyphens/>
        <w:spacing w:after="0" w:line="240" w:lineRule="auto"/>
        <w:ind w:right="-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6CDB" w:rsidSect="008557C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4CC" w:rsidRDefault="00EC04CC">
      <w:pPr>
        <w:spacing w:after="0" w:line="240" w:lineRule="auto"/>
      </w:pPr>
      <w:r>
        <w:separator/>
      </w:r>
    </w:p>
  </w:endnote>
  <w:endnote w:type="continuationSeparator" w:id="0">
    <w:p w:rsidR="00EC04CC" w:rsidRDefault="00EC0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4CC" w:rsidRDefault="00EC04CC">
      <w:pPr>
        <w:spacing w:after="0" w:line="240" w:lineRule="auto"/>
      </w:pPr>
      <w:r>
        <w:separator/>
      </w:r>
    </w:p>
  </w:footnote>
  <w:footnote w:type="continuationSeparator" w:id="0">
    <w:p w:rsidR="00EC04CC" w:rsidRDefault="00EC0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A847A3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1875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049A24CC"/>
    <w:multiLevelType w:val="hybridMultilevel"/>
    <w:tmpl w:val="C93A5280"/>
    <w:lvl w:ilvl="0" w:tplc="04190019">
      <w:start w:val="1"/>
      <w:numFmt w:val="lowerLetter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07ED474D"/>
    <w:multiLevelType w:val="multilevel"/>
    <w:tmpl w:val="3DF0A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0BC77BC8"/>
    <w:multiLevelType w:val="hybridMultilevel"/>
    <w:tmpl w:val="14D22C2E"/>
    <w:lvl w:ilvl="0" w:tplc="04190019">
      <w:start w:val="1"/>
      <w:numFmt w:val="lowerLetter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E7D70F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0FDB05F2"/>
    <w:multiLevelType w:val="hybridMultilevel"/>
    <w:tmpl w:val="65222230"/>
    <w:lvl w:ilvl="0" w:tplc="C6E8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C7D29"/>
    <w:multiLevelType w:val="hybridMultilevel"/>
    <w:tmpl w:val="8574447E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934A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0941060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3F80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>
    <w:nsid w:val="28201085"/>
    <w:multiLevelType w:val="multilevel"/>
    <w:tmpl w:val="716E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BBC74BE"/>
    <w:multiLevelType w:val="multilevel"/>
    <w:tmpl w:val="A2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2E1465EB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E2BC7"/>
    <w:multiLevelType w:val="hybridMultilevel"/>
    <w:tmpl w:val="5EE03BFC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002B5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4994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E12DE"/>
    <w:multiLevelType w:val="hybridMultilevel"/>
    <w:tmpl w:val="C89E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21C46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00E56"/>
    <w:multiLevelType w:val="hybridMultilevel"/>
    <w:tmpl w:val="5828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F16B2"/>
    <w:multiLevelType w:val="hybridMultilevel"/>
    <w:tmpl w:val="A80EAA04"/>
    <w:lvl w:ilvl="0" w:tplc="FEBE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10BE9"/>
    <w:multiLevelType w:val="hybridMultilevel"/>
    <w:tmpl w:val="F0DCB628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67B8D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>
    <w:nsid w:val="540E566E"/>
    <w:multiLevelType w:val="hybridMultilevel"/>
    <w:tmpl w:val="2CB23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15090"/>
    <w:multiLevelType w:val="hybridMultilevel"/>
    <w:tmpl w:val="B4C8F992"/>
    <w:lvl w:ilvl="0" w:tplc="92B242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42C1"/>
    <w:multiLevelType w:val="hybridMultilevel"/>
    <w:tmpl w:val="38243C30"/>
    <w:lvl w:ilvl="0" w:tplc="C6E83B9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A2F192F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E522B2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865B2E"/>
    <w:multiLevelType w:val="hybridMultilevel"/>
    <w:tmpl w:val="F682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81940"/>
    <w:multiLevelType w:val="hybridMultilevel"/>
    <w:tmpl w:val="5F4E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B4937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C127D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D2933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01365C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5">
    <w:nsid w:val="70245ACF"/>
    <w:multiLevelType w:val="hybridMultilevel"/>
    <w:tmpl w:val="91B6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21BD4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7">
    <w:nsid w:val="731822E4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ED5688"/>
    <w:multiLevelType w:val="hybridMultilevel"/>
    <w:tmpl w:val="B8C027BA"/>
    <w:lvl w:ilvl="0" w:tplc="57D2A3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4365C"/>
    <w:multiLevelType w:val="hybridMultilevel"/>
    <w:tmpl w:val="56EE6D64"/>
    <w:lvl w:ilvl="0" w:tplc="73FE4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2"/>
  </w:num>
  <w:num w:numId="4">
    <w:abstractNumId w:val="17"/>
  </w:num>
  <w:num w:numId="5">
    <w:abstractNumId w:val="15"/>
  </w:num>
  <w:num w:numId="6">
    <w:abstractNumId w:val="28"/>
  </w:num>
  <w:num w:numId="7">
    <w:abstractNumId w:val="8"/>
  </w:num>
  <w:num w:numId="8">
    <w:abstractNumId w:val="1"/>
  </w:num>
  <w:num w:numId="9">
    <w:abstractNumId w:val="38"/>
  </w:num>
  <w:num w:numId="10">
    <w:abstractNumId w:val="35"/>
  </w:num>
  <w:num w:numId="11">
    <w:abstractNumId w:val="7"/>
  </w:num>
  <w:num w:numId="12">
    <w:abstractNumId w:val="33"/>
  </w:num>
  <w:num w:numId="13">
    <w:abstractNumId w:val="21"/>
  </w:num>
  <w:num w:numId="14">
    <w:abstractNumId w:val="27"/>
  </w:num>
  <w:num w:numId="15">
    <w:abstractNumId w:val="5"/>
  </w:num>
  <w:num w:numId="16">
    <w:abstractNumId w:val="3"/>
  </w:num>
  <w:num w:numId="17">
    <w:abstractNumId w:val="31"/>
  </w:num>
  <w:num w:numId="18">
    <w:abstractNumId w:val="13"/>
  </w:num>
  <w:num w:numId="19">
    <w:abstractNumId w:val="25"/>
  </w:num>
  <w:num w:numId="20">
    <w:abstractNumId w:val="39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10"/>
  </w:num>
  <w:num w:numId="26">
    <w:abstractNumId w:val="19"/>
  </w:num>
  <w:num w:numId="27">
    <w:abstractNumId w:val="37"/>
  </w:num>
  <w:num w:numId="28">
    <w:abstractNumId w:val="0"/>
  </w:num>
  <w:num w:numId="29">
    <w:abstractNumId w:val="30"/>
  </w:num>
  <w:num w:numId="30">
    <w:abstractNumId w:val="29"/>
  </w:num>
  <w:num w:numId="31">
    <w:abstractNumId w:val="20"/>
  </w:num>
  <w:num w:numId="32">
    <w:abstractNumId w:val="18"/>
  </w:num>
  <w:num w:numId="33">
    <w:abstractNumId w:val="24"/>
  </w:num>
  <w:num w:numId="34">
    <w:abstractNumId w:val="6"/>
  </w:num>
  <w:num w:numId="35">
    <w:abstractNumId w:val="34"/>
  </w:num>
  <w:num w:numId="36">
    <w:abstractNumId w:val="23"/>
  </w:num>
  <w:num w:numId="37">
    <w:abstractNumId w:val="2"/>
  </w:num>
  <w:num w:numId="38">
    <w:abstractNumId w:val="9"/>
  </w:num>
  <w:num w:numId="39">
    <w:abstractNumId w:val="36"/>
  </w:num>
  <w:num w:numId="40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4944"/>
    <w:rsid w:val="00020EB9"/>
    <w:rsid w:val="00021E44"/>
    <w:rsid w:val="00023CF4"/>
    <w:rsid w:val="00040F11"/>
    <w:rsid w:val="00050E18"/>
    <w:rsid w:val="000548A4"/>
    <w:rsid w:val="00056C57"/>
    <w:rsid w:val="00061E26"/>
    <w:rsid w:val="00064C6F"/>
    <w:rsid w:val="000656A9"/>
    <w:rsid w:val="00073548"/>
    <w:rsid w:val="000749A0"/>
    <w:rsid w:val="00076536"/>
    <w:rsid w:val="00085CF5"/>
    <w:rsid w:val="000867FF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D7D84"/>
    <w:rsid w:val="000F65C3"/>
    <w:rsid w:val="001008C1"/>
    <w:rsid w:val="00105142"/>
    <w:rsid w:val="0011385B"/>
    <w:rsid w:val="00116213"/>
    <w:rsid w:val="001268A6"/>
    <w:rsid w:val="00126D13"/>
    <w:rsid w:val="001316E4"/>
    <w:rsid w:val="00132417"/>
    <w:rsid w:val="00132930"/>
    <w:rsid w:val="0013304E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84237"/>
    <w:rsid w:val="00190F56"/>
    <w:rsid w:val="00193B02"/>
    <w:rsid w:val="001B559D"/>
    <w:rsid w:val="001B677E"/>
    <w:rsid w:val="001C0083"/>
    <w:rsid w:val="001C4DC7"/>
    <w:rsid w:val="001D0355"/>
    <w:rsid w:val="001D0C6B"/>
    <w:rsid w:val="001D2B51"/>
    <w:rsid w:val="001D37ED"/>
    <w:rsid w:val="001D6947"/>
    <w:rsid w:val="001E25FB"/>
    <w:rsid w:val="001E67CA"/>
    <w:rsid w:val="00201DEA"/>
    <w:rsid w:val="00223FD7"/>
    <w:rsid w:val="00225C21"/>
    <w:rsid w:val="002343E3"/>
    <w:rsid w:val="00244241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6889"/>
    <w:rsid w:val="002D52F6"/>
    <w:rsid w:val="002D5CE1"/>
    <w:rsid w:val="002E3E6D"/>
    <w:rsid w:val="002F43BB"/>
    <w:rsid w:val="002F6676"/>
    <w:rsid w:val="002F7004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E3FA3"/>
    <w:rsid w:val="003E6156"/>
    <w:rsid w:val="003F49B5"/>
    <w:rsid w:val="003F6452"/>
    <w:rsid w:val="0043667F"/>
    <w:rsid w:val="00437931"/>
    <w:rsid w:val="00442DC7"/>
    <w:rsid w:val="0044430A"/>
    <w:rsid w:val="004443EA"/>
    <w:rsid w:val="00445E22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008E"/>
    <w:rsid w:val="00537F52"/>
    <w:rsid w:val="00541055"/>
    <w:rsid w:val="00541ED0"/>
    <w:rsid w:val="00554992"/>
    <w:rsid w:val="005600D8"/>
    <w:rsid w:val="00561F79"/>
    <w:rsid w:val="0056220A"/>
    <w:rsid w:val="00566729"/>
    <w:rsid w:val="005673ED"/>
    <w:rsid w:val="005677D7"/>
    <w:rsid w:val="00567C0C"/>
    <w:rsid w:val="005951DF"/>
    <w:rsid w:val="005B3717"/>
    <w:rsid w:val="005B6E41"/>
    <w:rsid w:val="005C4291"/>
    <w:rsid w:val="005D3C2F"/>
    <w:rsid w:val="005D5187"/>
    <w:rsid w:val="005D742E"/>
    <w:rsid w:val="005E18C8"/>
    <w:rsid w:val="005F70F0"/>
    <w:rsid w:val="0060138C"/>
    <w:rsid w:val="00610EFA"/>
    <w:rsid w:val="006137A9"/>
    <w:rsid w:val="00621472"/>
    <w:rsid w:val="00621985"/>
    <w:rsid w:val="00625644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85D83"/>
    <w:rsid w:val="0069322F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203E"/>
    <w:rsid w:val="00774A12"/>
    <w:rsid w:val="00775113"/>
    <w:rsid w:val="007846B3"/>
    <w:rsid w:val="0078636F"/>
    <w:rsid w:val="007931AE"/>
    <w:rsid w:val="007933EE"/>
    <w:rsid w:val="00794819"/>
    <w:rsid w:val="00797F16"/>
    <w:rsid w:val="007A45D6"/>
    <w:rsid w:val="007A5ECF"/>
    <w:rsid w:val="007B0AD4"/>
    <w:rsid w:val="007B47BE"/>
    <w:rsid w:val="007B522F"/>
    <w:rsid w:val="007C4440"/>
    <w:rsid w:val="007D6FD0"/>
    <w:rsid w:val="007D7333"/>
    <w:rsid w:val="007E0094"/>
    <w:rsid w:val="007E4E46"/>
    <w:rsid w:val="007E534C"/>
    <w:rsid w:val="007F1AC9"/>
    <w:rsid w:val="007F65EA"/>
    <w:rsid w:val="008019B8"/>
    <w:rsid w:val="00813B0B"/>
    <w:rsid w:val="00837575"/>
    <w:rsid w:val="00840593"/>
    <w:rsid w:val="0084611A"/>
    <w:rsid w:val="00853550"/>
    <w:rsid w:val="008557C2"/>
    <w:rsid w:val="00856F84"/>
    <w:rsid w:val="00857F16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3BB7"/>
    <w:rsid w:val="00913C95"/>
    <w:rsid w:val="0091721F"/>
    <w:rsid w:val="009178BE"/>
    <w:rsid w:val="0092035A"/>
    <w:rsid w:val="0092085F"/>
    <w:rsid w:val="00933852"/>
    <w:rsid w:val="00936B94"/>
    <w:rsid w:val="009413D6"/>
    <w:rsid w:val="00956D98"/>
    <w:rsid w:val="0095799B"/>
    <w:rsid w:val="00966E00"/>
    <w:rsid w:val="00975EAA"/>
    <w:rsid w:val="00977533"/>
    <w:rsid w:val="00985537"/>
    <w:rsid w:val="009856B3"/>
    <w:rsid w:val="00997BFE"/>
    <w:rsid w:val="009A38EE"/>
    <w:rsid w:val="009A3D03"/>
    <w:rsid w:val="009B34FB"/>
    <w:rsid w:val="009B4A43"/>
    <w:rsid w:val="009B50E4"/>
    <w:rsid w:val="009C019D"/>
    <w:rsid w:val="009C0571"/>
    <w:rsid w:val="009C22CC"/>
    <w:rsid w:val="009E49C2"/>
    <w:rsid w:val="009F14EE"/>
    <w:rsid w:val="009F6F16"/>
    <w:rsid w:val="009F7280"/>
    <w:rsid w:val="00A01364"/>
    <w:rsid w:val="00A01DDF"/>
    <w:rsid w:val="00A026DA"/>
    <w:rsid w:val="00A21827"/>
    <w:rsid w:val="00A2680D"/>
    <w:rsid w:val="00A41D60"/>
    <w:rsid w:val="00A4248D"/>
    <w:rsid w:val="00A46251"/>
    <w:rsid w:val="00A5156F"/>
    <w:rsid w:val="00A620F4"/>
    <w:rsid w:val="00A70460"/>
    <w:rsid w:val="00A75B9D"/>
    <w:rsid w:val="00A84635"/>
    <w:rsid w:val="00A8625C"/>
    <w:rsid w:val="00AA2A71"/>
    <w:rsid w:val="00AA4AB2"/>
    <w:rsid w:val="00AD3231"/>
    <w:rsid w:val="00AD550A"/>
    <w:rsid w:val="00AE0186"/>
    <w:rsid w:val="00AE6CE8"/>
    <w:rsid w:val="00AF70FA"/>
    <w:rsid w:val="00AF7E51"/>
    <w:rsid w:val="00B00F0F"/>
    <w:rsid w:val="00B1305E"/>
    <w:rsid w:val="00B13810"/>
    <w:rsid w:val="00B3389B"/>
    <w:rsid w:val="00B375A4"/>
    <w:rsid w:val="00B43682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0ABA"/>
    <w:rsid w:val="00BB1907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52B9E"/>
    <w:rsid w:val="00C5689E"/>
    <w:rsid w:val="00C60E23"/>
    <w:rsid w:val="00C64B39"/>
    <w:rsid w:val="00CA10A9"/>
    <w:rsid w:val="00CA4B04"/>
    <w:rsid w:val="00CB0ACC"/>
    <w:rsid w:val="00CB1EF9"/>
    <w:rsid w:val="00CB2514"/>
    <w:rsid w:val="00CB6C7A"/>
    <w:rsid w:val="00CC4458"/>
    <w:rsid w:val="00CD3164"/>
    <w:rsid w:val="00CD3715"/>
    <w:rsid w:val="00CF02CE"/>
    <w:rsid w:val="00D06C94"/>
    <w:rsid w:val="00D10A43"/>
    <w:rsid w:val="00D11E27"/>
    <w:rsid w:val="00D12D8C"/>
    <w:rsid w:val="00D16C25"/>
    <w:rsid w:val="00D17F5D"/>
    <w:rsid w:val="00D42A89"/>
    <w:rsid w:val="00D45208"/>
    <w:rsid w:val="00D46E19"/>
    <w:rsid w:val="00D62023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A6CE3"/>
    <w:rsid w:val="00DB038B"/>
    <w:rsid w:val="00DC6A56"/>
    <w:rsid w:val="00DD24E6"/>
    <w:rsid w:val="00DE7647"/>
    <w:rsid w:val="00E000D1"/>
    <w:rsid w:val="00E368B2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A61A9"/>
    <w:rsid w:val="00EB548A"/>
    <w:rsid w:val="00EB556C"/>
    <w:rsid w:val="00EC04CC"/>
    <w:rsid w:val="00EC171B"/>
    <w:rsid w:val="00EC73D9"/>
    <w:rsid w:val="00ED32F4"/>
    <w:rsid w:val="00EE197E"/>
    <w:rsid w:val="00EE2A55"/>
    <w:rsid w:val="00EE5B51"/>
    <w:rsid w:val="00EF364A"/>
    <w:rsid w:val="00F016DD"/>
    <w:rsid w:val="00F024FD"/>
    <w:rsid w:val="00F06DB2"/>
    <w:rsid w:val="00F11F8C"/>
    <w:rsid w:val="00F13482"/>
    <w:rsid w:val="00F23271"/>
    <w:rsid w:val="00F33798"/>
    <w:rsid w:val="00F55F2D"/>
    <w:rsid w:val="00F61FAC"/>
    <w:rsid w:val="00F70701"/>
    <w:rsid w:val="00F77587"/>
    <w:rsid w:val="00F87038"/>
    <w:rsid w:val="00F872D0"/>
    <w:rsid w:val="00F92317"/>
    <w:rsid w:val="00FB342B"/>
    <w:rsid w:val="00FB49B8"/>
    <w:rsid w:val="00FC3063"/>
    <w:rsid w:val="00FC36A0"/>
    <w:rsid w:val="00FD19F6"/>
    <w:rsid w:val="00FD43C2"/>
    <w:rsid w:val="00FE283C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3FECA-E15B-48DE-936A-A25F6ED31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3312</Words>
  <Characters>18879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11</cp:revision>
  <cp:lastPrinted>2025-10-03T08:00:00Z</cp:lastPrinted>
  <dcterms:created xsi:type="dcterms:W3CDTF">2026-02-06T11:47:00Z</dcterms:created>
  <dcterms:modified xsi:type="dcterms:W3CDTF">2026-02-16T14:24:00Z</dcterms:modified>
</cp:coreProperties>
</file>